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63F1" w:rsidR="00B75108" w:rsidP="00046899" w:rsidRDefault="00B75108" w14:paraId="3002877F" w14:textId="11DFDF8B">
      <w:pPr>
        <w:pStyle w:val="H1"/>
        <w:spacing w:after="60"/>
        <w:rPr>
          <w:color w:val="7030A0"/>
        </w:rPr>
      </w:pPr>
      <w:r w:rsidRPr="00E063F1">
        <w:rPr>
          <w:color w:val="7030A0"/>
        </w:rPr>
        <w:t>Employer Engagement Worksheet</w:t>
      </w:r>
    </w:p>
    <w:p w:rsidRPr="00B75108" w:rsidR="00B75108" w:rsidP="00B75108" w:rsidRDefault="00B75108" w14:paraId="5CF025EB" w14:textId="408AD967">
      <w:pPr>
        <w:pStyle w:val="Body"/>
      </w:pPr>
      <w:r>
        <w:t xml:space="preserve">Once you have identified employers in a chosen sector, add their names to </w:t>
      </w:r>
      <w:r w:rsidR="0020626D">
        <w:t>this w</w:t>
      </w:r>
      <w:r>
        <w:t xml:space="preserve">orksheet and place an “X” in the box indicating each employer’s involvement. You may need to work with other departments </w:t>
      </w:r>
      <w:proofErr w:type="gramStart"/>
      <w:r>
        <w:t>at</w:t>
      </w:r>
      <w:proofErr w:type="gramEnd"/>
      <w:r>
        <w:t xml:space="preserve"> your </w:t>
      </w:r>
      <w:r w:rsidR="32888FBD">
        <w:t>organization</w:t>
      </w:r>
      <w:r>
        <w:t xml:space="preserve"> to complete this form. This activity will provide a snapshot of currently engaged employers, future opportunities with existing employers, and new employers to reach out to for engagement opportunities. </w:t>
      </w:r>
      <w:r w:rsidR="005659A8">
        <w:t>Use the “other” column for additional</w:t>
      </w:r>
      <w:r>
        <w:t xml:space="preserve"> engagement opportunit</w:t>
      </w:r>
      <w:r w:rsidR="0081534A">
        <w:t>ies</w:t>
      </w:r>
      <w:r>
        <w:t xml:space="preserve"> offered. </w:t>
      </w:r>
    </w:p>
    <w:p w:rsidRPr="00B75108" w:rsidR="00B75108" w:rsidP="00B75108" w:rsidRDefault="00B75108" w14:paraId="54535B86" w14:textId="7AA4F0CD">
      <w:pPr>
        <w:pStyle w:val="Body"/>
      </w:pPr>
      <w:r>
        <w:t xml:space="preserve">Note: If your </w:t>
      </w:r>
      <w:r w:rsidR="1DDBC045">
        <w:t>organization</w:t>
      </w:r>
      <w:r>
        <w:t xml:space="preserve"> uses a </w:t>
      </w:r>
      <w:r w:rsidR="005659A8">
        <w:t>customer relationship ma</w:t>
      </w:r>
      <w:r>
        <w:t>nagement (CRM) tool</w:t>
      </w:r>
      <w:r w:rsidR="005659A8">
        <w:t>,</w:t>
      </w:r>
      <w:r>
        <w:t xml:space="preserve"> you may wish to enter this data into the software.</w:t>
      </w:r>
    </w:p>
    <w:tbl>
      <w:tblPr>
        <w:tblStyle w:val="GridTable6Colorful-Accent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6"/>
        <w:gridCol w:w="2438"/>
        <w:gridCol w:w="1152"/>
        <w:gridCol w:w="1152"/>
        <w:gridCol w:w="1152"/>
        <w:gridCol w:w="1152"/>
        <w:gridCol w:w="1008"/>
        <w:gridCol w:w="1440"/>
        <w:gridCol w:w="1152"/>
        <w:gridCol w:w="1296"/>
        <w:gridCol w:w="1152"/>
        <w:gridCol w:w="1152"/>
        <w:gridCol w:w="2016"/>
      </w:tblGrid>
      <w:tr w:rsidRPr="00A42AC9" w:rsidR="00A42AC9" w:rsidTr="6CE4CC5A" w14:paraId="299D94C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shd w:val="clear" w:color="auto" w:fill="DCCDFF"/>
            <w:noWrap/>
            <w:tcMar/>
            <w:vAlign w:val="bottom"/>
            <w:hideMark/>
          </w:tcPr>
          <w:p w:rsidRPr="00A42AC9" w:rsidR="00511402" w:rsidP="008F4A86" w:rsidRDefault="00511402" w14:paraId="6D5B28D6" w14:textId="3B0ECF67">
            <w:pPr>
              <w:spacing w:before="40" w:after="40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42AC9">
              <w:rPr>
                <w:rFonts w:eastAsia="Times New Roman"/>
                <w:color w:val="000000" w:themeColor="text1"/>
                <w:sz w:val="24"/>
                <w:szCs w:val="24"/>
              </w:rPr>
              <w:t>EMPLOYER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shd w:val="clear" w:color="auto" w:fill="DCCDFF"/>
            <w:noWrap/>
            <w:tcMar/>
            <w:vAlign w:val="bottom"/>
            <w:hideMark/>
          </w:tcPr>
          <w:p w:rsidRPr="00A42AC9" w:rsidR="00511402" w:rsidP="008F4A86" w:rsidRDefault="00511402" w14:paraId="037E7752" w14:textId="1457AC6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42AC9">
              <w:rPr>
                <w:rFonts w:eastAsia="Times New Roman"/>
                <w:color w:val="000000" w:themeColor="text1"/>
                <w:sz w:val="24"/>
                <w:szCs w:val="24"/>
              </w:rPr>
              <w:t>EMPLOYER</w:t>
            </w:r>
            <w:r w:rsidRPr="00A42AC9" w:rsidR="0068008E"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 w:rsidRPr="00A42AC9">
              <w:rPr>
                <w:rFonts w:eastAsia="Times New Roman"/>
                <w:color w:val="000000" w:themeColor="text1"/>
                <w:sz w:val="24"/>
                <w:szCs w:val="24"/>
              </w:rPr>
              <w:t>CONTACT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DCCDFF"/>
            <w:noWrap/>
            <w:tcMar/>
            <w:vAlign w:val="bottom"/>
            <w:hideMark/>
          </w:tcPr>
          <w:p w:rsidRPr="00A42AC9" w:rsidR="00511402" w:rsidP="005659A8" w:rsidRDefault="00511402" w14:paraId="5159BE3D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Advisory Committee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DCCDFF"/>
            <w:noWrap/>
            <w:tcMar/>
            <w:vAlign w:val="bottom"/>
            <w:hideMark/>
          </w:tcPr>
          <w:p w:rsidRPr="00A42AC9" w:rsidR="00511402" w:rsidP="005659A8" w:rsidRDefault="00511402" w14:paraId="60738A0E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Career Fair Participant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DCCDFF"/>
            <w:noWrap/>
            <w:tcMar/>
            <w:vAlign w:val="bottom"/>
            <w:hideMark/>
          </w:tcPr>
          <w:p w:rsidRPr="00A42AC9" w:rsidR="00511402" w:rsidP="005659A8" w:rsidRDefault="00511402" w14:paraId="68284262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Tours for Students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DCCDFF"/>
            <w:noWrap/>
            <w:tcMar/>
            <w:vAlign w:val="bottom"/>
            <w:hideMark/>
          </w:tcPr>
          <w:p w:rsidRPr="00A42AC9" w:rsidR="00511402" w:rsidP="005659A8" w:rsidRDefault="00511402" w14:paraId="2080EA3E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Hires Grads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shd w:val="clear" w:color="auto" w:fill="DCCDFF"/>
            <w:noWrap/>
            <w:tcMar/>
            <w:vAlign w:val="bottom"/>
            <w:hideMark/>
          </w:tcPr>
          <w:p w:rsidRPr="00A42AC9" w:rsidR="00511402" w:rsidP="005659A8" w:rsidRDefault="00023A4F" w14:paraId="6F3DDC96" w14:textId="4132403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Work-based Learning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DCCDFF"/>
            <w:noWrap/>
            <w:tcMar/>
            <w:vAlign w:val="bottom"/>
            <w:hideMark/>
          </w:tcPr>
          <w:p w:rsidRPr="00A42AC9" w:rsidR="00511402" w:rsidP="005659A8" w:rsidRDefault="00511402" w14:paraId="0E601FCA" w14:textId="77777777">
            <w:pPr>
              <w:spacing w:before="40" w:after="40"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Donates</w:t>
            </w: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br/>
            </w: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supplies / equip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DCCDFF"/>
            <w:noWrap/>
            <w:tcMar/>
            <w:vAlign w:val="bottom"/>
            <w:hideMark/>
          </w:tcPr>
          <w:p w:rsidRPr="00A42AC9" w:rsidR="00511402" w:rsidP="005659A8" w:rsidRDefault="00511402" w14:paraId="7FE8BD73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Scholarship Donor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shd w:val="clear" w:color="auto" w:fill="DCCDFF"/>
            <w:tcMar/>
            <w:vAlign w:val="bottom"/>
          </w:tcPr>
          <w:p w:rsidRPr="00A42AC9" w:rsidR="00511402" w:rsidP="005659A8" w:rsidRDefault="00511402" w14:paraId="797683C3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42AC9">
              <w:rPr>
                <w:rFonts w:eastAsia="Times New Roman"/>
                <w:color w:val="000000" w:themeColor="text1"/>
                <w:sz w:val="16"/>
                <w:szCs w:val="16"/>
              </w:rPr>
              <w:t>Non-Credit Incumbent Worker Training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DCCDFF"/>
            <w:noWrap/>
            <w:tcMar/>
            <w:vAlign w:val="bottom"/>
            <w:hideMark/>
          </w:tcPr>
          <w:p w:rsidRPr="00A42AC9" w:rsidR="00511402" w:rsidP="005659A8" w:rsidRDefault="00511402" w14:paraId="0E26E9AC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Internships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DCCDFF"/>
            <w:noWrap/>
            <w:tcMar/>
            <w:vAlign w:val="bottom"/>
            <w:hideMark/>
          </w:tcPr>
          <w:p w:rsidRPr="00A42AC9" w:rsidR="00511402" w:rsidP="005659A8" w:rsidRDefault="00511402" w14:paraId="0C8EF5C1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Apprentice-</w:t>
            </w: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br/>
            </w: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ships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shd w:val="clear" w:color="auto" w:fill="DCCDFF"/>
            <w:noWrap/>
            <w:tcMar/>
            <w:vAlign w:val="bottom"/>
            <w:hideMark/>
          </w:tcPr>
          <w:p w:rsidRPr="00A42AC9" w:rsidR="00511402" w:rsidP="005659A8" w:rsidRDefault="00511402" w14:paraId="67AC7CDD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Other</w:t>
            </w:r>
          </w:p>
        </w:tc>
      </w:tr>
      <w:tr w:rsidRPr="00CA203B" w:rsidR="00FB6455" w:rsidTr="6CE4CC5A" w14:paraId="685F7C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  <w:hideMark/>
          </w:tcPr>
          <w:p w:rsidRPr="00CA203B" w:rsidR="00511402" w:rsidP="005659A8" w:rsidRDefault="00511402" w14:paraId="672A6659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0A37501D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DAB6C7B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  <w:hideMark/>
          </w:tcPr>
          <w:p w:rsidRPr="00CA203B" w:rsidR="00511402" w:rsidP="005659A8" w:rsidRDefault="00511402" w14:paraId="33096EF0" w14:noSpellErr="1" w14:textId="5E73A8C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2EB378F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  <w:hideMark/>
          </w:tcPr>
          <w:p w:rsidRPr="00CA203B" w:rsidR="00511402" w:rsidP="005659A8" w:rsidRDefault="00511402" w14:paraId="7E0CB7FE" w14:noSpellErr="1" w14:textId="584C025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6A05A80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5A39BBE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  <w:hideMark/>
          </w:tcPr>
          <w:p w:rsidRPr="00CA203B" w:rsidR="00511402" w:rsidP="005659A8" w:rsidRDefault="00511402" w14:paraId="41E61A33" w14:noSpellErr="1" w14:textId="5529DDC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41C8F396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2A3D3EC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D0B940D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0E27B00A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60061E4C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44EAFD9C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4B94D5A5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DEEC66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656B9A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5FB081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49F31C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5312826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62486C05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101652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4B99056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299C43A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DDBEF00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3461D77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3CF2D8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0FB78278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1FC39945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562CB0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4CE0A4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2EBF3C5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D98A12B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2946DB8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5997CC1D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10FFD37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6B69937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FE9F23F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F72F646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08CE6F9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61CDCEAD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6BB9E253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23DE523C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2E5622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7547A0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043CB0F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7459315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6537F28F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6DFB9E20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0DF9E5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44E871B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44A5D2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38610E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637805D2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463F29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3B7B4B86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3A0FF5F2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630AD66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1829076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BA226A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7AD93B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0DE4B5B7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66204FF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DBF0D7D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6B62F1B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2F2C34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80A4E5D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19219836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296FEF7D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7194DBDC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769D0D3C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4CD245A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231BE6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6FEB5B0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0D7AA6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7196D064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34FF1C9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D072C0D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48A2191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BD18F9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38601F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0F3CABC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5B08B5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16DEB4AB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0AD9C6F4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B1F511A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5F9C3DC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023141B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F3B140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562C75D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664355AD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A965116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7DF4E37C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4FB30F8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DA6542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3041E394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722B00AE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42C6D796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6E1831B3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4E11D2A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1126E5D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DE403A5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2431CD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49E398E2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16287F2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BE93A62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384BA73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4B3F2E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D34F5C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0B4020A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1D7B27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4F904CB7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06971CD3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A1F701D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3EFCA4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F96A72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B95CD1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5220BBB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13CB595B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D9C8D3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675E05E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FC17F8B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A4F7224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5AE48A4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50F40DEB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77A52294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007DCDA8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50EA2D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DD355C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A81F0B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17AAFBA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56EE48E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2908EB2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21FD38A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1FE2DD9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7357532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7F023C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4BDB549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2916C1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74869460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187F57B8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4738AF4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6ABBD8F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6BBA33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64FCBC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5C8C6B0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3382A365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C71F136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62199465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DA123B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C4CEA3D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50895670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38C1F859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0C8FE7CE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41004F19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7C0C65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08D56C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97E50C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B04FA4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568C698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1A93948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AA258D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6FFBD3E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0DCCCAD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6AF688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54C529ED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1C0157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3691E7B2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526770CE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CBEED8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E36661F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8645DC7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35E58C4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62EBF9A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0C6C2CD5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09E88E4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508C98E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79F8E76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818863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44F69B9A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5F07D11E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41508A3C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43D6B1D6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7DBC15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F8BD81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613E9C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037B8A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687C6DE0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5B2F937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8E6DD4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7D3BEE8F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B88899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9E2BB2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57C0D79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0D142F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4475AD14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120C4E94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2AFC42D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71CA72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5FBE42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D3F0BEC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75CF4315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3CB648E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C178E9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3C0395D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254BC2F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51E959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269E314A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47341341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42EF2083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7B40C951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B4D7232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093CA6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503B19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828874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20BD9A1A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0C136CF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A392C6A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290583F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8F21D90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3C326F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4853B84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501252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5A25747A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09B8D95D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8BEFD2A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7A7642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9206A88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7B7A70C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71887C7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3B7FD67C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8D6B9B6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22F860BB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98536F5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BC1BAF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  <w:hideMark/>
          </w:tcPr>
          <w:p w:rsidRPr="00CA203B" w:rsidR="00511402" w:rsidP="005659A8" w:rsidRDefault="00511402" w14:paraId="61C988F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3B22BB7D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17B246DD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6BF89DA3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C3E0E74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6A1FAB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6BB753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13DA1E0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75CAC6F5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6606042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D0656F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7B37605A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94798F2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889A505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29079D35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17686D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53BD644D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1A3FAC43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BBD94B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854DE7F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CA7ADD4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14EE24A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7661466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5759004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C5B615A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792F1AA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A499DFC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E7E3C4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03F828E4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2AC57CB0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5186B13D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6C57C439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D404BC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1319B8A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1A560F4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0DF735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3A413BF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33D28B4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7EFA3E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41C6AC2A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DC4458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FFCBC0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1728B4D0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34959D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7BD58BA2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4357A966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469066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4539910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A7E0CF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0FA656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1AC5CDB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342D4C27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572E39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6CEB15C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6518E3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E75FCD0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10FDAA0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774AF2BF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7A292896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2191599E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673E5A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41D98D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AB7C0C5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5B33694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4455F19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1C2776E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5342E60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5EB89DE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D62D46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78B034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492506DD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31CD0C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7FD8715F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6BDFDFC2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1F9AE5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0F03A6D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930E82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0E36DAB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32D8521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0CE19BC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3966B7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23536548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71AE1F2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AE5B7AF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3955E09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12C42424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379CA55B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5ABF93C4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1DCB01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B644A8D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82C48E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677290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249BF8C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0EF4647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AB58C42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4EA9BA15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332107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D98A3F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50C86B8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60EDCC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3BBB8815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55B91B0D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810F0D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4E797DC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5AF7EA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633CEB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4B1D477B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65BE1F1D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AFAB436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042C5D4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D2E12B8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08F224F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5E6D6F6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7B969857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0FE634FD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62A1F980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00079F4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99D861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91D276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F5CD9ED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4EF7FBD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740C982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15C7803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527D639D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101B52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C8EC45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326DC100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FB6455" w:rsidTr="6CE4CC5A" w14:paraId="0A8215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66FDCF4E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3BEE236D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CCC0888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A990D24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03CC4DB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BAD3425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0C7D08AC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37A31054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DC8C081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0477E574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3FD9042A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52D4810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62D3F89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CA203B" w:rsidR="008E40F3" w:rsidTr="6CE4CC5A" w14:paraId="2780AF0D" w14:textId="7777777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46FC4A0D" w14:textId="7777777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noWrap/>
            <w:tcMar/>
          </w:tcPr>
          <w:p w:rsidRPr="00CA203B" w:rsidR="00511402" w:rsidP="005659A8" w:rsidRDefault="00511402" w14:paraId="4DC2ECC6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979669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47297C6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048740F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51371A7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8" w:type="dxa"/>
            <w:noWrap/>
            <w:tcMar/>
          </w:tcPr>
          <w:p w:rsidRPr="00CA203B" w:rsidR="00511402" w:rsidP="005659A8" w:rsidRDefault="00511402" w14:paraId="732434A0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noWrap/>
            <w:tcMar/>
          </w:tcPr>
          <w:p w:rsidRPr="00CA203B" w:rsidR="00511402" w:rsidP="005659A8" w:rsidRDefault="00511402" w14:paraId="2328BB0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256AC6DA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6" w:type="dxa"/>
            <w:tcMar/>
          </w:tcPr>
          <w:p w:rsidRPr="00CA203B" w:rsidR="00511402" w:rsidP="005659A8" w:rsidRDefault="00511402" w14:paraId="38AA98D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665A140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2" w:type="dxa"/>
            <w:noWrap/>
            <w:tcMar/>
          </w:tcPr>
          <w:p w:rsidRPr="00CA203B" w:rsidR="00511402" w:rsidP="005659A8" w:rsidRDefault="00511402" w14:paraId="7104938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6" w:type="dxa"/>
            <w:noWrap/>
            <w:tcMar/>
          </w:tcPr>
          <w:p w:rsidRPr="00CA203B" w:rsidR="00511402" w:rsidP="005659A8" w:rsidRDefault="00511402" w14:paraId="4D16AC4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Pr="00B75108" w:rsidR="00AE1306" w:rsidP="0081534A" w:rsidRDefault="00AE1306" w14:paraId="12A4EA11" w14:textId="77777777"/>
    <w:sectPr w:rsidRPr="00B75108" w:rsidR="00AE1306" w:rsidSect="002E4E9F">
      <w:headerReference w:type="default" r:id="rId6"/>
      <w:headerReference w:type="first" r:id="rId7"/>
      <w:pgSz w:w="20160" w:h="12240" w:orient="landscape" w:code="5"/>
      <w:pgMar w:top="1440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532" w:rsidP="0081534A" w:rsidRDefault="006B4532" w14:paraId="1257D3CA" w14:textId="77777777">
      <w:pPr>
        <w:spacing w:after="0"/>
      </w:pPr>
      <w:r>
        <w:separator/>
      </w:r>
    </w:p>
  </w:endnote>
  <w:endnote w:type="continuationSeparator" w:id="0">
    <w:p w:rsidR="006B4532" w:rsidP="0081534A" w:rsidRDefault="006B4532" w14:paraId="048C55A7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532" w:rsidP="0081534A" w:rsidRDefault="006B4532" w14:paraId="52C4ADF2" w14:textId="77777777">
      <w:pPr>
        <w:spacing w:after="0"/>
      </w:pPr>
      <w:r>
        <w:separator/>
      </w:r>
    </w:p>
  </w:footnote>
  <w:footnote w:type="continuationSeparator" w:id="0">
    <w:p w:rsidR="006B4532" w:rsidP="0081534A" w:rsidRDefault="006B4532" w14:paraId="0B23486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E4E9F" w:rsidP="003C3916" w:rsidRDefault="002E4E9F" w14:paraId="65774665" w14:textId="714532FB">
    <w:pPr>
      <w:pStyle w:val="Footer"/>
      <w:tabs>
        <w:tab w:val="clear" w:pos="4680"/>
        <w:tab w:val="clear" w:pos="9360"/>
        <w:tab w:val="left" w:pos="1505"/>
        <w:tab w:val="right" w:pos="14220"/>
        <w:tab w:val="right" w:pos="17856"/>
      </w:tabs>
      <w:jc w:val="right"/>
    </w:pPr>
    <w:r w:rsidRPr="0050339C">
      <w:rPr>
        <w:noProof/>
        <w:position w:val="-6"/>
      </w:rPr>
      <w:drawing>
        <wp:inline distT="0" distB="0" distL="0" distR="0" wp14:anchorId="2BD47C37" wp14:editId="11AE168F">
          <wp:extent cx="2209800" cy="390525"/>
          <wp:effectExtent l="0" t="0" r="0" b="9525"/>
          <wp:docPr id="1993718847" name="Picture 1993718847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font, white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2D121D">
      <w:rPr>
        <w:noProof/>
      </w:rPr>
      <w:drawing>
        <wp:inline distT="0" distB="0" distL="0" distR="0" wp14:anchorId="5EA437DA" wp14:editId="5CFF801C">
          <wp:extent cx="1028700" cy="276225"/>
          <wp:effectExtent l="0" t="0" r="0" b="9525"/>
          <wp:docPr id="1701144219" name="Picture 170114421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02044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E4E9F" w:rsidP="002E4E9F" w:rsidRDefault="002E4E9F" w14:paraId="29A7E972" w14:textId="069778DC">
    <w:pPr>
      <w:pStyle w:val="Footer"/>
      <w:tabs>
        <w:tab w:val="clear" w:pos="4680"/>
        <w:tab w:val="clear" w:pos="9360"/>
        <w:tab w:val="right" w:pos="14220"/>
      </w:tabs>
      <w:jc w:val="right"/>
    </w:pPr>
    <w:r w:rsidRPr="0050339C">
      <w:rPr>
        <w:noProof/>
        <w:position w:val="-6"/>
      </w:rPr>
      <w:drawing>
        <wp:inline distT="0" distB="0" distL="0" distR="0" wp14:anchorId="60A08536" wp14:editId="296E469B">
          <wp:extent cx="2209800" cy="390525"/>
          <wp:effectExtent l="0" t="0" r="0" b="9525"/>
          <wp:docPr id="309726704" name="Picture 309726704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font, white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2D121D">
      <w:rPr>
        <w:noProof/>
      </w:rPr>
      <w:drawing>
        <wp:inline distT="0" distB="0" distL="0" distR="0" wp14:anchorId="092348AE" wp14:editId="48EEAC7E">
          <wp:extent cx="1028700" cy="276225"/>
          <wp:effectExtent l="0" t="0" r="0" b="9525"/>
          <wp:docPr id="1957072364" name="Picture 19570723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02044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79"/>
    <w:rsid w:val="000056F0"/>
    <w:rsid w:val="00023A4F"/>
    <w:rsid w:val="0004163B"/>
    <w:rsid w:val="00046899"/>
    <w:rsid w:val="0007289B"/>
    <w:rsid w:val="000761FA"/>
    <w:rsid w:val="000C4739"/>
    <w:rsid w:val="00117011"/>
    <w:rsid w:val="0020626D"/>
    <w:rsid w:val="00221908"/>
    <w:rsid w:val="0027312A"/>
    <w:rsid w:val="00280F05"/>
    <w:rsid w:val="002B366E"/>
    <w:rsid w:val="002D1187"/>
    <w:rsid w:val="002E4E9F"/>
    <w:rsid w:val="00335163"/>
    <w:rsid w:val="00392D0E"/>
    <w:rsid w:val="00395FDE"/>
    <w:rsid w:val="003B4C55"/>
    <w:rsid w:val="003C3916"/>
    <w:rsid w:val="003D41DC"/>
    <w:rsid w:val="0042518B"/>
    <w:rsid w:val="00450186"/>
    <w:rsid w:val="004713CB"/>
    <w:rsid w:val="004F05BC"/>
    <w:rsid w:val="00511402"/>
    <w:rsid w:val="00526380"/>
    <w:rsid w:val="005659A8"/>
    <w:rsid w:val="005810B7"/>
    <w:rsid w:val="005956D0"/>
    <w:rsid w:val="005C5E90"/>
    <w:rsid w:val="005C741A"/>
    <w:rsid w:val="00600C54"/>
    <w:rsid w:val="00673D69"/>
    <w:rsid w:val="0068008E"/>
    <w:rsid w:val="006909F5"/>
    <w:rsid w:val="006A5DAE"/>
    <w:rsid w:val="006B01DC"/>
    <w:rsid w:val="006B4532"/>
    <w:rsid w:val="006C40DE"/>
    <w:rsid w:val="006F27AD"/>
    <w:rsid w:val="006F65F0"/>
    <w:rsid w:val="0072014A"/>
    <w:rsid w:val="007320FE"/>
    <w:rsid w:val="007B79E5"/>
    <w:rsid w:val="007C1636"/>
    <w:rsid w:val="007E6B3E"/>
    <w:rsid w:val="0081534A"/>
    <w:rsid w:val="00820EC7"/>
    <w:rsid w:val="00822242"/>
    <w:rsid w:val="008E40F3"/>
    <w:rsid w:val="008F4A86"/>
    <w:rsid w:val="00935E9D"/>
    <w:rsid w:val="009549AF"/>
    <w:rsid w:val="00965979"/>
    <w:rsid w:val="00980AE9"/>
    <w:rsid w:val="0098456C"/>
    <w:rsid w:val="009F5B3D"/>
    <w:rsid w:val="00A04459"/>
    <w:rsid w:val="00A42AC9"/>
    <w:rsid w:val="00A555F5"/>
    <w:rsid w:val="00A978A6"/>
    <w:rsid w:val="00AA61FF"/>
    <w:rsid w:val="00AE1306"/>
    <w:rsid w:val="00AF0B89"/>
    <w:rsid w:val="00B75108"/>
    <w:rsid w:val="00B81C51"/>
    <w:rsid w:val="00BB6251"/>
    <w:rsid w:val="00BE095D"/>
    <w:rsid w:val="00BE2639"/>
    <w:rsid w:val="00C119FA"/>
    <w:rsid w:val="00C340A9"/>
    <w:rsid w:val="00C36C88"/>
    <w:rsid w:val="00C72CC3"/>
    <w:rsid w:val="00C73309"/>
    <w:rsid w:val="00CA203B"/>
    <w:rsid w:val="00CB0F37"/>
    <w:rsid w:val="00CE73AA"/>
    <w:rsid w:val="00CF3C81"/>
    <w:rsid w:val="00D309B9"/>
    <w:rsid w:val="00D63A89"/>
    <w:rsid w:val="00D657F8"/>
    <w:rsid w:val="00DA488B"/>
    <w:rsid w:val="00DA78E7"/>
    <w:rsid w:val="00E035CB"/>
    <w:rsid w:val="00E063F1"/>
    <w:rsid w:val="00E3252B"/>
    <w:rsid w:val="00E43242"/>
    <w:rsid w:val="00E45E1C"/>
    <w:rsid w:val="00ED13FF"/>
    <w:rsid w:val="00F15E9F"/>
    <w:rsid w:val="00F71161"/>
    <w:rsid w:val="00F73299"/>
    <w:rsid w:val="00F83CEC"/>
    <w:rsid w:val="00FB6455"/>
    <w:rsid w:val="1D1B2C9D"/>
    <w:rsid w:val="1DDBC045"/>
    <w:rsid w:val="32888FBD"/>
    <w:rsid w:val="5496393E"/>
    <w:rsid w:val="6CE4C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F0CAC"/>
  <w15:chartTrackingRefBased/>
  <w15:docId w15:val="{79EA7071-04AE-4BA1-B992-2F12DC1BE0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309"/>
    <w:pPr>
      <w:spacing w:after="120"/>
    </w:pPr>
    <w:rPr>
      <w:sz w:val="22"/>
      <w:szCs w:val="22"/>
      <w:lang w:eastAsia="ko-K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basedOn w:val="Normal"/>
    <w:qFormat/>
    <w:rsid w:val="00B75108"/>
    <w:pPr>
      <w:spacing w:after="180"/>
    </w:pPr>
    <w:rPr>
      <w:rFonts w:eastAsia="Times New Roman" w:cs="Arial"/>
      <w:sz w:val="24"/>
      <w:szCs w:val="24"/>
      <w:lang w:eastAsia="en-US"/>
    </w:rPr>
  </w:style>
  <w:style w:type="paragraph" w:styleId="H1" w:customStyle="1">
    <w:name w:val="H1"/>
    <w:basedOn w:val="Normal"/>
    <w:qFormat/>
    <w:rsid w:val="00B75108"/>
    <w:pPr>
      <w:keepNext/>
      <w:shd w:val="clear" w:color="auto" w:fill="FFFFFF"/>
      <w:spacing w:after="0"/>
      <w:outlineLvl w:val="2"/>
    </w:pPr>
    <w:rPr>
      <w:rFonts w:eastAsia="Times New Roman"/>
      <w:b/>
      <w:bCs/>
      <w:sz w:val="36"/>
      <w:szCs w:val="32"/>
      <w:lang w:eastAsia="en-US"/>
    </w:rPr>
  </w:style>
  <w:style w:type="paragraph" w:styleId="DYP" w:customStyle="1">
    <w:name w:val="DYP"/>
    <w:basedOn w:val="Normal"/>
    <w:qFormat/>
    <w:rsid w:val="00B75108"/>
    <w:pPr>
      <w:keepNext/>
      <w:pBdr>
        <w:top w:val="single" w:color="auto" w:sz="4" w:space="2"/>
        <w:left w:val="single" w:color="auto" w:sz="4" w:space="2"/>
        <w:bottom w:val="single" w:color="auto" w:sz="4" w:space="2"/>
        <w:right w:val="single" w:color="auto" w:sz="4" w:space="2"/>
      </w:pBdr>
      <w:shd w:val="solid" w:color="auto" w:fill="auto"/>
      <w:ind w:right="6624"/>
    </w:pPr>
    <w:rPr>
      <w:rFonts w:eastAsia="Calibri"/>
      <w:b/>
      <w:sz w:val="24"/>
      <w:szCs w:val="24"/>
      <w:lang w:eastAsia="en-US"/>
    </w:rPr>
  </w:style>
  <w:style w:type="paragraph" w:styleId="CA" w:customStyle="1">
    <w:name w:val="CA"/>
    <w:basedOn w:val="Normal"/>
    <w:qFormat/>
    <w:rsid w:val="00B75108"/>
    <w:pPr>
      <w:spacing w:before="240" w:after="0"/>
    </w:pPr>
    <w:rPr>
      <w:rFonts w:eastAsia="Calibri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1534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link w:val="Header"/>
    <w:uiPriority w:val="99"/>
    <w:rsid w:val="0081534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534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link w:val="Footer"/>
    <w:uiPriority w:val="99"/>
    <w:rsid w:val="0081534A"/>
    <w:rPr>
      <w:rFonts w:ascii="Calibri" w:hAnsi="Calibri" w:cs="Times New Roman"/>
    </w:rPr>
  </w:style>
  <w:style w:type="table" w:styleId="GridTable1Light-Accent1">
    <w:name w:val="Grid Table 1 Light Accent 1"/>
    <w:basedOn w:val="TableNormal"/>
    <w:uiPriority w:val="46"/>
    <w:rsid w:val="00DA78E7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A78E7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E40F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ListTable5Dark-Accent2">
    <w:name w:val="List Table 5 Dark Accent 2"/>
    <w:basedOn w:val="TableNormal"/>
    <w:uiPriority w:val="50"/>
    <w:rsid w:val="008E40F3"/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E40F3"/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E40F3"/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8E40F3"/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E40F3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59"/>
    <w:rsid w:val="000416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04163B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11701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D41DC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2014A"/>
    <w:rPr>
      <w:color w:val="DCCDFF"/>
    </w:rPr>
    <w:tblPr>
      <w:tblStyleRowBandSize w:val="1"/>
      <w:tblStyleColBandSize w:val="1"/>
      <w:tblBorders>
        <w:top w:val="single" w:color="DCCDFF" w:sz="4" w:space="0"/>
        <w:left w:val="single" w:color="DCCDFF" w:sz="4" w:space="0"/>
        <w:bottom w:val="single" w:color="DCCDFF" w:sz="4" w:space="0"/>
        <w:right w:val="single" w:color="DCCDFF" w:sz="4" w:space="0"/>
        <w:insideH w:val="single" w:color="DCCDFF" w:sz="4" w:space="0"/>
        <w:insideV w:val="single" w:color="DCCDFF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B6455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FB6455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E095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Whitney</dc:creator>
  <keywords/>
  <dc:description/>
  <lastModifiedBy>Debbie Davidson</lastModifiedBy>
  <revision>35</revision>
  <dcterms:created xsi:type="dcterms:W3CDTF">2023-06-07T15:35:00.0000000Z</dcterms:created>
  <dcterms:modified xsi:type="dcterms:W3CDTF">2023-06-14T13:27:38.8325898Z</dcterms:modified>
</coreProperties>
</file>