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5324" w14:textId="77777777" w:rsidR="00937744" w:rsidRPr="00937744" w:rsidRDefault="00937744" w:rsidP="00937744">
      <w:pPr>
        <w:pBdr>
          <w:top w:val="single" w:sz="6" w:space="8" w:color="297FD5"/>
          <w:bottom w:val="single" w:sz="6" w:space="8" w:color="297FD5"/>
        </w:pBdr>
        <w:spacing w:after="400" w:line="240" w:lineRule="auto"/>
        <w:contextualSpacing/>
        <w:jc w:val="center"/>
        <w:rPr>
          <w:rFonts w:ascii="Rockwell Condensed" w:eastAsia="Times New Roman" w:hAnsi="Rockwell Condensed" w:cs="Times New Roman"/>
          <w:caps/>
          <w:color w:val="242852"/>
          <w:spacing w:val="30"/>
          <w:sz w:val="40"/>
          <w:szCs w:val="40"/>
        </w:rPr>
      </w:pPr>
      <w:r w:rsidRPr="00937744">
        <w:rPr>
          <w:rFonts w:ascii="Rockwell Condensed" w:eastAsia="Times New Roman" w:hAnsi="Rockwell Condensed" w:cs="Times New Roman"/>
          <w:caps/>
          <w:color w:val="242852"/>
          <w:spacing w:val="30"/>
          <w:sz w:val="40"/>
          <w:szCs w:val="40"/>
        </w:rPr>
        <w:t xml:space="preserve">Holistic Supports Activity </w:t>
      </w:r>
    </w:p>
    <w:p w14:paraId="292876A1" w14:textId="77777777" w:rsidR="00937744" w:rsidRPr="00937744" w:rsidRDefault="00937744" w:rsidP="00EA065D">
      <w:pPr>
        <w:keepNext/>
        <w:keepLines/>
        <w:spacing w:before="160" w:line="240" w:lineRule="auto"/>
        <w:jc w:val="center"/>
        <w:outlineLvl w:val="1"/>
        <w:rPr>
          <w:rFonts w:ascii="Rockwell Condensed" w:eastAsia="Times New Roman" w:hAnsi="Rockwell Condensed" w:cs="Times New Roman"/>
          <w:sz w:val="32"/>
          <w:szCs w:val="32"/>
        </w:rPr>
      </w:pPr>
      <w:r w:rsidRPr="00937744">
        <w:rPr>
          <w:rFonts w:ascii="Rockwell Condensed" w:eastAsia="Times New Roman" w:hAnsi="Rockwell Condensed" w:cs="Times New Roman"/>
          <w:sz w:val="32"/>
          <w:szCs w:val="32"/>
        </w:rPr>
        <w:t>Learner Profile (Secondary)</w:t>
      </w:r>
    </w:p>
    <w:p w14:paraId="290A5EF9" w14:textId="77777777" w:rsidR="00EA065D" w:rsidRDefault="00EA065D" w:rsidP="00EA065D">
      <w:pPr>
        <w:rPr>
          <w:rFonts w:eastAsia="Times New Roman"/>
          <w:b/>
          <w:bCs/>
        </w:rPr>
      </w:pPr>
    </w:p>
    <w:p w14:paraId="105BBD35" w14:textId="75D28A23" w:rsidR="00937744" w:rsidRPr="00EA065D" w:rsidRDefault="00937744" w:rsidP="00EA065D">
      <w:pPr>
        <w:rPr>
          <w:rFonts w:ascii="Times New Roman" w:eastAsia="Rockwell" w:hAnsi="Times New Roman" w:cs="Times New Roman"/>
          <w:sz w:val="22"/>
          <w:szCs w:val="22"/>
        </w:rPr>
      </w:pPr>
      <w:r w:rsidRPr="00EA065D">
        <w:rPr>
          <w:rFonts w:ascii="Times New Roman" w:eastAsia="Times New Roman" w:hAnsi="Times New Roman" w:cs="Times New Roman"/>
          <w:b/>
          <w:bCs/>
          <w:sz w:val="22"/>
          <w:szCs w:val="22"/>
        </w:rPr>
        <w:t>Gerry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, a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16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-year-old high school student, is facing challenges in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his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academic journey. Despite possessing a natural curiosity and a desire to learn,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Gerry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finds it difficult to keep up with the demands of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his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classes. This struggle can be attributed to </w:t>
      </w:r>
      <w:proofErr w:type="gramStart"/>
      <w:r w:rsidRPr="00EA065D">
        <w:rPr>
          <w:rFonts w:ascii="Times New Roman" w:eastAsia="Rockwell" w:hAnsi="Times New Roman" w:cs="Times New Roman"/>
          <w:sz w:val="22"/>
          <w:szCs w:val="22"/>
        </w:rPr>
        <w:t>a number of</w:t>
      </w:r>
      <w:proofErr w:type="gramEnd"/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factors:</w:t>
      </w:r>
    </w:p>
    <w:p w14:paraId="2A764F01" w14:textId="77777777" w:rsidR="00937744" w:rsidRPr="00EE44F1" w:rsidRDefault="00937744" w:rsidP="00EE44F1">
      <w:pPr>
        <w:pStyle w:val="ListParagraph"/>
        <w:numPr>
          <w:ilvl w:val="0"/>
          <w:numId w:val="4"/>
        </w:numPr>
        <w:rPr>
          <w:rFonts w:ascii="Times New Roman" w:eastAsia="Rockwell" w:hAnsi="Times New Roman" w:cs="Times New Roman"/>
          <w:sz w:val="22"/>
          <w:szCs w:val="22"/>
        </w:rPr>
      </w:pPr>
      <w:r w:rsidRPr="00EE44F1">
        <w:rPr>
          <w:rFonts w:ascii="Times New Roman" w:eastAsia="Rockwell" w:hAnsi="Times New Roman" w:cs="Times New Roman"/>
          <w:sz w:val="22"/>
          <w:szCs w:val="22"/>
        </w:rPr>
        <w:t xml:space="preserve">Learning difficulty/disability: </w:t>
      </w:r>
      <w:r w:rsidRPr="00EE44F1">
        <w:rPr>
          <w:rFonts w:ascii="Times New Roman" w:eastAsia="Times New Roman" w:hAnsi="Times New Roman" w:cs="Times New Roman"/>
          <w:sz w:val="22"/>
          <w:szCs w:val="22"/>
        </w:rPr>
        <w:t>Gerry</w:t>
      </w:r>
      <w:r w:rsidRPr="00EE44F1">
        <w:rPr>
          <w:rFonts w:ascii="Times New Roman" w:eastAsia="Rockwell" w:hAnsi="Times New Roman" w:cs="Times New Roman"/>
          <w:sz w:val="22"/>
          <w:szCs w:val="22"/>
        </w:rPr>
        <w:t xml:space="preserve"> may be grappling with a specific learning difficulty or disability that makes it harder to grasp certain concepts or complete tasks efficiently.</w:t>
      </w:r>
    </w:p>
    <w:p w14:paraId="17C1AE69" w14:textId="77777777" w:rsidR="00937744" w:rsidRPr="00EE44F1" w:rsidRDefault="00937744" w:rsidP="00EE44F1">
      <w:pPr>
        <w:pStyle w:val="ListParagraph"/>
        <w:numPr>
          <w:ilvl w:val="0"/>
          <w:numId w:val="4"/>
        </w:numPr>
        <w:rPr>
          <w:rFonts w:ascii="Times New Roman" w:eastAsia="Rockwell" w:hAnsi="Times New Roman" w:cs="Times New Roman"/>
          <w:sz w:val="22"/>
          <w:szCs w:val="22"/>
        </w:rPr>
      </w:pPr>
      <w:r w:rsidRPr="00EE44F1">
        <w:rPr>
          <w:rFonts w:ascii="Times New Roman" w:eastAsia="Rockwell" w:hAnsi="Times New Roman" w:cs="Times New Roman"/>
          <w:sz w:val="22"/>
          <w:szCs w:val="22"/>
        </w:rPr>
        <w:t xml:space="preserve">Lack of motivation/engagement: </w:t>
      </w:r>
      <w:r w:rsidRPr="00EE44F1">
        <w:rPr>
          <w:rFonts w:ascii="Times New Roman" w:eastAsia="Times New Roman" w:hAnsi="Times New Roman" w:cs="Times New Roman"/>
          <w:sz w:val="22"/>
          <w:szCs w:val="22"/>
        </w:rPr>
        <w:t>Gerry</w:t>
      </w:r>
      <w:r w:rsidRPr="00EE44F1">
        <w:rPr>
          <w:rFonts w:ascii="Times New Roman" w:eastAsia="Rockwell" w:hAnsi="Times New Roman" w:cs="Times New Roman"/>
          <w:sz w:val="22"/>
          <w:szCs w:val="22"/>
        </w:rPr>
        <w:t xml:space="preserve"> might be struggling to find motivation or engagement in </w:t>
      </w:r>
      <w:r w:rsidRPr="00EE44F1">
        <w:rPr>
          <w:rFonts w:ascii="Times New Roman" w:eastAsia="Times New Roman" w:hAnsi="Times New Roman" w:cs="Times New Roman"/>
          <w:sz w:val="22"/>
          <w:szCs w:val="22"/>
        </w:rPr>
        <w:t>his</w:t>
      </w:r>
      <w:r w:rsidRPr="00EE44F1">
        <w:rPr>
          <w:rFonts w:ascii="Times New Roman" w:eastAsia="Rockwell" w:hAnsi="Times New Roman" w:cs="Times New Roman"/>
          <w:sz w:val="22"/>
          <w:szCs w:val="22"/>
        </w:rPr>
        <w:t xml:space="preserve"> studies, due to personal circumstances, a lack of connection with the material, or difficulty seeing the relevance of </w:t>
      </w:r>
      <w:r w:rsidRPr="00EE44F1">
        <w:rPr>
          <w:rFonts w:ascii="Times New Roman" w:eastAsia="Times New Roman" w:hAnsi="Times New Roman" w:cs="Times New Roman"/>
          <w:sz w:val="22"/>
          <w:szCs w:val="22"/>
        </w:rPr>
        <w:t>his</w:t>
      </w:r>
      <w:r w:rsidRPr="00EE44F1">
        <w:rPr>
          <w:rFonts w:ascii="Times New Roman" w:eastAsia="Rockwell" w:hAnsi="Times New Roman" w:cs="Times New Roman"/>
          <w:sz w:val="22"/>
          <w:szCs w:val="22"/>
        </w:rPr>
        <w:t xml:space="preserve"> learning.</w:t>
      </w:r>
    </w:p>
    <w:p w14:paraId="7C4CABD6" w14:textId="77777777" w:rsidR="00937744" w:rsidRPr="00EE44F1" w:rsidRDefault="00937744" w:rsidP="00EE44F1">
      <w:pPr>
        <w:pStyle w:val="ListParagraph"/>
        <w:numPr>
          <w:ilvl w:val="0"/>
          <w:numId w:val="4"/>
        </w:numPr>
        <w:rPr>
          <w:rFonts w:ascii="Times New Roman" w:eastAsia="Rockwell" w:hAnsi="Times New Roman" w:cs="Times New Roman"/>
          <w:sz w:val="22"/>
          <w:szCs w:val="22"/>
        </w:rPr>
      </w:pPr>
      <w:r w:rsidRPr="00EE44F1">
        <w:rPr>
          <w:rFonts w:ascii="Times New Roman" w:eastAsia="Rockwell" w:hAnsi="Times New Roman" w:cs="Times New Roman"/>
          <w:sz w:val="22"/>
          <w:szCs w:val="22"/>
        </w:rPr>
        <w:t>Time management/organization: Juggling schoolwork, extracurricular activities, and personal responsibilities can be overwhelming, leading to poor time management and disorganization, which can further hinder academic progress.</w:t>
      </w:r>
    </w:p>
    <w:p w14:paraId="24692BB4" w14:textId="77777777" w:rsidR="00937744" w:rsidRPr="00EE44F1" w:rsidRDefault="00937744" w:rsidP="00EE44F1">
      <w:pPr>
        <w:pStyle w:val="ListParagraph"/>
        <w:numPr>
          <w:ilvl w:val="0"/>
          <w:numId w:val="4"/>
        </w:numPr>
        <w:rPr>
          <w:rFonts w:ascii="Times New Roman" w:eastAsia="Rockwell" w:hAnsi="Times New Roman" w:cs="Times New Roman"/>
          <w:sz w:val="22"/>
          <w:szCs w:val="22"/>
        </w:rPr>
      </w:pPr>
      <w:r w:rsidRPr="00EE44F1">
        <w:rPr>
          <w:rFonts w:ascii="Times New Roman" w:eastAsia="Rockwell" w:hAnsi="Times New Roman" w:cs="Times New Roman"/>
          <w:sz w:val="22"/>
          <w:szCs w:val="22"/>
        </w:rPr>
        <w:t>Stress/anxiety: External pressures, such as family expectations, peer comparisons, or test anxiety, can create significant stress and anxiety, making it difficult to focus and perform well academically.</w:t>
      </w:r>
    </w:p>
    <w:p w14:paraId="71BE4EB6" w14:textId="77777777" w:rsidR="00937744" w:rsidRPr="00EA065D" w:rsidRDefault="00937744" w:rsidP="00EA065D">
      <w:pPr>
        <w:rPr>
          <w:rFonts w:ascii="Times New Roman" w:eastAsia="Rockwell" w:hAnsi="Times New Roman" w:cs="Times New Roman"/>
          <w:sz w:val="22"/>
          <w:szCs w:val="22"/>
        </w:rPr>
      </w:pP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Despite these challenges,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Gerry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possesses several strengths that can help them overcome these obstacles. These include:</w:t>
      </w:r>
    </w:p>
    <w:p w14:paraId="2CDE9068" w14:textId="77777777" w:rsidR="00937744" w:rsidRPr="00EA065D" w:rsidRDefault="00937744" w:rsidP="00EA065D">
      <w:pPr>
        <w:pStyle w:val="ListParagraph"/>
        <w:numPr>
          <w:ilvl w:val="0"/>
          <w:numId w:val="3"/>
        </w:numPr>
        <w:rPr>
          <w:rFonts w:ascii="Times New Roman" w:eastAsia="Rockwell" w:hAnsi="Times New Roman" w:cs="Times New Roman"/>
          <w:sz w:val="22"/>
          <w:szCs w:val="22"/>
        </w:rPr>
      </w:pP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Positive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learning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trait: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Gerry is an interpersonal learner: They learn best by working with others, engaging in discussions, and participating in group activities. This can involve hands-on tasks and collaboration.</w:t>
      </w:r>
    </w:p>
    <w:p w14:paraId="7156BC05" w14:textId="77777777" w:rsidR="00937744" w:rsidRPr="00EA065D" w:rsidRDefault="00937744" w:rsidP="00EA065D">
      <w:pPr>
        <w:pStyle w:val="ListParagraph"/>
        <w:numPr>
          <w:ilvl w:val="0"/>
          <w:numId w:val="3"/>
        </w:numPr>
        <w:rPr>
          <w:rFonts w:ascii="Times New Roman" w:eastAsia="Rockwell" w:hAnsi="Times New Roman" w:cs="Times New Roman"/>
          <w:sz w:val="22"/>
          <w:szCs w:val="22"/>
        </w:rPr>
      </w:pP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Strong work ethic: When motivated,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Gerry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demonstrates a strong work ethic and is willing to put in the effort to succeed.</w:t>
      </w:r>
    </w:p>
    <w:p w14:paraId="27780EA5" w14:textId="77777777" w:rsidR="00937744" w:rsidRPr="00EA065D" w:rsidRDefault="00937744" w:rsidP="00EA065D">
      <w:pPr>
        <w:pStyle w:val="ListParagraph"/>
        <w:numPr>
          <w:ilvl w:val="0"/>
          <w:numId w:val="3"/>
        </w:numPr>
        <w:rPr>
          <w:rFonts w:ascii="Times New Roman" w:eastAsia="Rockwell" w:hAnsi="Times New Roman" w:cs="Times New Roman"/>
          <w:sz w:val="22"/>
          <w:szCs w:val="22"/>
        </w:rPr>
      </w:pP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Supportive network: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Gerry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has a supportive network of family, friends, or teachers who are willing to offer encou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r</w:t>
      </w:r>
      <w:r w:rsidRPr="00EA065D">
        <w:rPr>
          <w:rFonts w:ascii="Times New Roman" w:eastAsia="Rockwell" w:hAnsi="Times New Roman" w:cs="Times New Roman"/>
          <w:sz w:val="22"/>
          <w:szCs w:val="22"/>
        </w:rPr>
        <w:t>agement and guidance.</w:t>
      </w:r>
    </w:p>
    <w:p w14:paraId="43D6891D" w14:textId="77777777" w:rsidR="00937744" w:rsidRPr="00EA065D" w:rsidRDefault="00937744" w:rsidP="00EA065D">
      <w:pPr>
        <w:rPr>
          <w:rFonts w:ascii="Times New Roman" w:eastAsia="Rockwell" w:hAnsi="Times New Roman" w:cs="Times New Roman"/>
          <w:sz w:val="22"/>
          <w:szCs w:val="22"/>
        </w:rPr>
      </w:pP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With the right support and resources,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Gerry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has the potential to thrive academically and reach </w:t>
      </w:r>
      <w:r w:rsidRPr="00EA065D">
        <w:rPr>
          <w:rFonts w:ascii="Times New Roman" w:eastAsia="Times New Roman" w:hAnsi="Times New Roman" w:cs="Times New Roman"/>
          <w:sz w:val="22"/>
          <w:szCs w:val="22"/>
        </w:rPr>
        <w:t>his</w:t>
      </w:r>
      <w:r w:rsidRPr="00EA065D">
        <w:rPr>
          <w:rFonts w:ascii="Times New Roman" w:eastAsia="Rockwell" w:hAnsi="Times New Roman" w:cs="Times New Roman"/>
          <w:sz w:val="22"/>
          <w:szCs w:val="22"/>
        </w:rPr>
        <w:t xml:space="preserve"> full potential.</w:t>
      </w:r>
    </w:p>
    <w:p w14:paraId="1856E7B8" w14:textId="020D2D6D" w:rsidR="00937744" w:rsidRPr="00EE44F1" w:rsidRDefault="00937744" w:rsidP="00EE44F1">
      <w:pPr>
        <w:pStyle w:val="Subtitle"/>
        <w:jc w:val="center"/>
        <w:rPr>
          <w:rFonts w:eastAsia="Times New Roman"/>
          <w:b/>
          <w:bCs/>
        </w:rPr>
      </w:pPr>
      <w:r w:rsidRPr="00EE44F1">
        <w:rPr>
          <w:rFonts w:eastAsia="Times New Roman"/>
          <w:b/>
          <w:bCs/>
        </w:rPr>
        <w:t>Instructions</w:t>
      </w:r>
    </w:p>
    <w:p w14:paraId="59042A93" w14:textId="77777777" w:rsidR="00937744" w:rsidRPr="00EA065D" w:rsidRDefault="00937744" w:rsidP="00EA065D">
      <w:pPr>
        <w:rPr>
          <w:rFonts w:ascii="Times New Roman" w:eastAsia="Times New Roman" w:hAnsi="Times New Roman" w:cs="Times New Roman"/>
          <w:sz w:val="22"/>
          <w:szCs w:val="22"/>
        </w:rPr>
      </w:pPr>
      <w:r w:rsidRPr="00EA065D">
        <w:rPr>
          <w:rFonts w:ascii="Times New Roman" w:eastAsia="Times New Roman" w:hAnsi="Times New Roman" w:cs="Times New Roman"/>
          <w:sz w:val="22"/>
          <w:szCs w:val="22"/>
        </w:rPr>
        <w:t xml:space="preserve">Imagine you are a life and career coach for the learner in the profile. Create a list of potential barriers that may exist and some holistic </w:t>
      </w:r>
      <w:proofErr w:type="gramStart"/>
      <w:r w:rsidRPr="00EA065D">
        <w:rPr>
          <w:rFonts w:ascii="Times New Roman" w:eastAsia="Times New Roman" w:hAnsi="Times New Roman" w:cs="Times New Roman"/>
          <w:sz w:val="22"/>
          <w:szCs w:val="22"/>
        </w:rPr>
        <w:t>supports</w:t>
      </w:r>
      <w:proofErr w:type="gramEnd"/>
      <w:r w:rsidRPr="00EA065D">
        <w:rPr>
          <w:rFonts w:ascii="Times New Roman" w:eastAsia="Times New Roman" w:hAnsi="Times New Roman" w:cs="Times New Roman"/>
          <w:sz w:val="22"/>
          <w:szCs w:val="22"/>
        </w:rPr>
        <w:t xml:space="preserve"> to address them.  </w:t>
      </w:r>
    </w:p>
    <w:p w14:paraId="0FE2341A" w14:textId="77777777" w:rsidR="00937744" w:rsidRPr="00937744" w:rsidRDefault="00937744" w:rsidP="00937744">
      <w:pPr>
        <w:spacing w:line="300" w:lineRule="auto"/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</w:pPr>
      <w:r w:rsidRPr="00937744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>Potential Barriers</w:t>
      </w:r>
    </w:p>
    <w:p w14:paraId="73F59618" w14:textId="77777777" w:rsidR="00937744" w:rsidRDefault="00937744" w:rsidP="00937744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D78D1" w14:textId="77777777" w:rsidR="00EA065D" w:rsidRDefault="00EA065D" w:rsidP="00937744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7FEC6" w14:textId="77777777" w:rsidR="00EA065D" w:rsidRPr="00EA065D" w:rsidRDefault="00EA065D" w:rsidP="00937744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CD996" w14:textId="4EF2F2E4" w:rsidR="00937744" w:rsidRPr="00937744" w:rsidRDefault="00937744" w:rsidP="00937744">
      <w:pPr>
        <w:spacing w:line="300" w:lineRule="auto"/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</w:pPr>
      <w:r w:rsidRPr="00937744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>Holistic Supports</w:t>
      </w:r>
    </w:p>
    <w:sectPr w:rsidR="00937744" w:rsidRPr="0093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013"/>
    <w:multiLevelType w:val="hybridMultilevel"/>
    <w:tmpl w:val="2578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628"/>
    <w:multiLevelType w:val="hybridMultilevel"/>
    <w:tmpl w:val="C898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E507C"/>
    <w:multiLevelType w:val="multilevel"/>
    <w:tmpl w:val="DAE8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C35B5"/>
    <w:multiLevelType w:val="multilevel"/>
    <w:tmpl w:val="56A6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513385">
    <w:abstractNumId w:val="2"/>
  </w:num>
  <w:num w:numId="2" w16cid:durableId="1254821361">
    <w:abstractNumId w:val="3"/>
  </w:num>
  <w:num w:numId="3" w16cid:durableId="1109817062">
    <w:abstractNumId w:val="0"/>
  </w:num>
  <w:num w:numId="4" w16cid:durableId="195733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44"/>
    <w:rsid w:val="00171D06"/>
    <w:rsid w:val="00246B63"/>
    <w:rsid w:val="003542BC"/>
    <w:rsid w:val="00937744"/>
    <w:rsid w:val="00B72E32"/>
    <w:rsid w:val="00BA6A51"/>
    <w:rsid w:val="00C16FBC"/>
    <w:rsid w:val="00CA4157"/>
    <w:rsid w:val="00EA065D"/>
    <w:rsid w:val="00E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C6D4"/>
  <w15:chartTrackingRefBased/>
  <w15:docId w15:val="{22E59B15-EA9F-4108-951B-52DE12F1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5D"/>
  </w:style>
  <w:style w:type="paragraph" w:styleId="Heading1">
    <w:name w:val="heading 1"/>
    <w:basedOn w:val="Normal"/>
    <w:next w:val="Normal"/>
    <w:link w:val="Heading1Char"/>
    <w:uiPriority w:val="9"/>
    <w:qFormat/>
    <w:rsid w:val="00EA065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65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6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6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6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65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65D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65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65D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65D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65D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65D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65D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A06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65D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65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065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A065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65D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65D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65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EA065D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065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EA065D"/>
    <w:rPr>
      <w:b/>
      <w:bCs/>
    </w:rPr>
  </w:style>
  <w:style w:type="character" w:styleId="Emphasis">
    <w:name w:val="Emphasis"/>
    <w:basedOn w:val="DefaultParagraphFont"/>
    <w:uiPriority w:val="20"/>
    <w:qFormat/>
    <w:rsid w:val="00EA065D"/>
    <w:rPr>
      <w:i/>
      <w:iCs/>
    </w:rPr>
  </w:style>
  <w:style w:type="paragraph" w:styleId="NoSpacing">
    <w:name w:val="No Spacing"/>
    <w:uiPriority w:val="1"/>
    <w:qFormat/>
    <w:rsid w:val="00EA065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A065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A065D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EA065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6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Rapp</dc:creator>
  <cp:keywords/>
  <dc:description/>
  <cp:lastModifiedBy>Jennifer Rapp</cp:lastModifiedBy>
  <cp:revision>2</cp:revision>
  <dcterms:created xsi:type="dcterms:W3CDTF">2024-02-14T21:04:00Z</dcterms:created>
  <dcterms:modified xsi:type="dcterms:W3CDTF">2024-02-14T21:24:00Z</dcterms:modified>
</cp:coreProperties>
</file>